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6BB8D" w14:textId="77777777" w:rsidR="00F05360" w:rsidRPr="000E20D7" w:rsidRDefault="00865BB2" w:rsidP="00F05360">
      <w:pPr>
        <w:jc w:val="center"/>
        <w:rPr>
          <w:rFonts w:ascii="Calibri" w:hAnsi="Calibri"/>
          <w:b/>
          <w:sz w:val="24"/>
          <w:szCs w:val="24"/>
        </w:rPr>
      </w:pPr>
      <w:r>
        <w:rPr>
          <w:rFonts w:ascii="Times New Roman" w:hAnsi="Times New Roman" w:cs="Times New Roman"/>
          <w:b/>
          <w:sz w:val="24"/>
          <w:szCs w:val="24"/>
        </w:rPr>
        <w:t>Recuperating from stress –</w:t>
      </w:r>
      <w:r w:rsidR="00D61D01">
        <w:rPr>
          <w:rFonts w:ascii="Times New Roman" w:hAnsi="Times New Roman" w:cs="Times New Roman"/>
          <w:b/>
          <w:sz w:val="24"/>
          <w:szCs w:val="24"/>
        </w:rPr>
        <w:t xml:space="preserve"> How</w:t>
      </w:r>
      <w:r>
        <w:rPr>
          <w:rFonts w:ascii="Times New Roman" w:hAnsi="Times New Roman" w:cs="Times New Roman"/>
          <w:b/>
          <w:sz w:val="24"/>
          <w:szCs w:val="24"/>
        </w:rPr>
        <w:t xml:space="preserve"> </w:t>
      </w:r>
      <w:r w:rsidR="000D2596">
        <w:rPr>
          <w:rFonts w:ascii="Times New Roman" w:hAnsi="Times New Roman" w:cs="Times New Roman"/>
          <w:b/>
          <w:sz w:val="24"/>
          <w:szCs w:val="24"/>
        </w:rPr>
        <w:t xml:space="preserve">does </w:t>
      </w:r>
      <w:r>
        <w:rPr>
          <w:rFonts w:ascii="Times New Roman" w:hAnsi="Times New Roman" w:cs="Times New Roman"/>
          <w:b/>
          <w:sz w:val="24"/>
          <w:szCs w:val="24"/>
        </w:rPr>
        <w:t xml:space="preserve">sunflower </w:t>
      </w:r>
      <w:r w:rsidR="000D2596">
        <w:rPr>
          <w:rFonts w:ascii="Times New Roman" w:hAnsi="Times New Roman" w:cs="Times New Roman"/>
          <w:b/>
          <w:sz w:val="24"/>
          <w:szCs w:val="24"/>
        </w:rPr>
        <w:t>recover</w:t>
      </w:r>
      <w:r>
        <w:rPr>
          <w:rFonts w:ascii="Times New Roman" w:hAnsi="Times New Roman" w:cs="Times New Roman"/>
          <w:b/>
          <w:sz w:val="24"/>
          <w:szCs w:val="24"/>
        </w:rPr>
        <w:t xml:space="preserve"> from drought</w:t>
      </w:r>
      <w:r w:rsidR="00D61D01">
        <w:rPr>
          <w:rFonts w:ascii="Times New Roman" w:hAnsi="Times New Roman" w:cs="Times New Roman"/>
          <w:b/>
          <w:sz w:val="24"/>
          <w:szCs w:val="24"/>
        </w:rPr>
        <w:t>?</w:t>
      </w:r>
    </w:p>
    <w:p w14:paraId="6825E68A" w14:textId="705BFC02" w:rsidR="00F05360" w:rsidRDefault="00F05360" w:rsidP="00F05360">
      <w:pPr>
        <w:jc w:val="center"/>
        <w:rPr>
          <w:rFonts w:ascii="Times New Roman" w:hAnsi="Times New Roman" w:cs="Times New Roman"/>
          <w:vertAlign w:val="superscript"/>
        </w:rPr>
      </w:pPr>
      <w:r w:rsidRPr="003628F0">
        <w:rPr>
          <w:rFonts w:ascii="Times New Roman" w:hAnsi="Times New Roman" w:cs="Times New Roman"/>
        </w:rPr>
        <w:t>Aleksandra Radanović</w:t>
      </w:r>
      <w:r w:rsidRPr="003628F0">
        <w:rPr>
          <w:rFonts w:ascii="Times New Roman" w:hAnsi="Times New Roman" w:cs="Times New Roman"/>
          <w:vertAlign w:val="superscript"/>
        </w:rPr>
        <w:t>1</w:t>
      </w:r>
      <w:r>
        <w:rPr>
          <w:rFonts w:ascii="Times New Roman" w:hAnsi="Times New Roman" w:cs="Times New Roman"/>
          <w:vertAlign w:val="superscript"/>
        </w:rPr>
        <w:t>*</w:t>
      </w:r>
      <w:r w:rsidRPr="00A64DD8">
        <w:rPr>
          <w:rFonts w:ascii="Times New Roman" w:hAnsi="Times New Roman" w:cs="Times New Roman"/>
        </w:rPr>
        <w:t>,</w:t>
      </w:r>
      <w:r>
        <w:rPr>
          <w:rFonts w:ascii="Times New Roman" w:hAnsi="Times New Roman" w:cs="Times New Roman"/>
          <w:vertAlign w:val="superscript"/>
        </w:rPr>
        <w:t xml:space="preserve"> </w:t>
      </w:r>
      <w:r w:rsidRPr="00C36B98">
        <w:rPr>
          <w:rFonts w:ascii="Times New Roman" w:hAnsi="Times New Roman" w:cs="Times New Roman"/>
        </w:rPr>
        <w:t>Boško Dedić</w:t>
      </w:r>
      <w:r w:rsidRPr="00C36B98">
        <w:rPr>
          <w:rFonts w:ascii="Times New Roman" w:hAnsi="Times New Roman" w:cs="Times New Roman"/>
          <w:vertAlign w:val="superscript"/>
        </w:rPr>
        <w:t>1</w:t>
      </w:r>
      <w:r w:rsidRPr="00C36B98">
        <w:rPr>
          <w:rFonts w:ascii="Times New Roman" w:hAnsi="Times New Roman" w:cs="Times New Roman"/>
        </w:rPr>
        <w:t xml:space="preserve">, </w:t>
      </w:r>
      <w:r>
        <w:rPr>
          <w:rFonts w:ascii="Times New Roman" w:hAnsi="Times New Roman" w:cs="Times New Roman"/>
        </w:rPr>
        <w:t xml:space="preserve">Laura </w:t>
      </w:r>
      <w:r w:rsidR="007B57CB">
        <w:rPr>
          <w:rFonts w:ascii="Times New Roman" w:hAnsi="Times New Roman" w:cs="Times New Roman"/>
        </w:rPr>
        <w:t xml:space="preserve">Verena </w:t>
      </w:r>
      <w:r>
        <w:rPr>
          <w:rFonts w:ascii="Times New Roman" w:hAnsi="Times New Roman" w:cs="Times New Roman"/>
        </w:rPr>
        <w:t>Junker-Frohn</w:t>
      </w:r>
      <w:r w:rsidRPr="00F05360">
        <w:rPr>
          <w:rFonts w:ascii="Times New Roman" w:hAnsi="Times New Roman" w:cs="Times New Roman"/>
          <w:vertAlign w:val="superscript"/>
        </w:rPr>
        <w:t>2</w:t>
      </w:r>
      <w:r>
        <w:rPr>
          <w:rFonts w:ascii="Times New Roman" w:hAnsi="Times New Roman" w:cs="Times New Roman"/>
        </w:rPr>
        <w:t>, Anna Galinski</w:t>
      </w:r>
      <w:r w:rsidRPr="00F05360">
        <w:rPr>
          <w:rFonts w:ascii="Times New Roman" w:hAnsi="Times New Roman" w:cs="Times New Roman"/>
          <w:vertAlign w:val="superscript"/>
        </w:rPr>
        <w:t>2</w:t>
      </w:r>
      <w:r>
        <w:rPr>
          <w:rFonts w:ascii="Times New Roman" w:hAnsi="Times New Roman" w:cs="Times New Roman"/>
        </w:rPr>
        <w:t xml:space="preserve">, </w:t>
      </w:r>
      <w:r w:rsidRPr="00A64DD8">
        <w:rPr>
          <w:rFonts w:ascii="Times New Roman" w:hAnsi="Times New Roman" w:cs="Times New Roman"/>
        </w:rPr>
        <w:t>Sandra Cvejić</w:t>
      </w:r>
      <w:r w:rsidRPr="00A64DD8">
        <w:rPr>
          <w:rFonts w:ascii="Times New Roman" w:hAnsi="Times New Roman" w:cs="Times New Roman"/>
          <w:vertAlign w:val="superscript"/>
        </w:rPr>
        <w:t>1</w:t>
      </w:r>
      <w:r w:rsidRPr="00A64DD8">
        <w:rPr>
          <w:rFonts w:ascii="Times New Roman" w:hAnsi="Times New Roman" w:cs="Times New Roman"/>
        </w:rPr>
        <w:t>,</w:t>
      </w:r>
      <w:r w:rsidRPr="00C36B98">
        <w:rPr>
          <w:rFonts w:ascii="Times New Roman" w:hAnsi="Times New Roman" w:cs="Times New Roman"/>
        </w:rPr>
        <w:t xml:space="preserve"> Milan Jocković</w:t>
      </w:r>
      <w:r w:rsidRPr="00C36B98">
        <w:rPr>
          <w:rFonts w:ascii="Times New Roman" w:hAnsi="Times New Roman" w:cs="Times New Roman"/>
          <w:vertAlign w:val="superscript"/>
        </w:rPr>
        <w:t>1</w:t>
      </w:r>
      <w:r w:rsidRPr="00DA3F37">
        <w:rPr>
          <w:rFonts w:ascii="Times New Roman" w:hAnsi="Times New Roman" w:cs="Times New Roman"/>
        </w:rPr>
        <w:t>,</w:t>
      </w:r>
      <w:r w:rsidRPr="00C36B98">
        <w:rPr>
          <w:rFonts w:ascii="Times New Roman" w:hAnsi="Times New Roman" w:cs="Times New Roman"/>
        </w:rPr>
        <w:t xml:space="preserve"> Srđan Bursać</w:t>
      </w:r>
      <w:r w:rsidRPr="00C36B98">
        <w:rPr>
          <w:rFonts w:ascii="Times New Roman" w:hAnsi="Times New Roman" w:cs="Times New Roman"/>
          <w:vertAlign w:val="superscript"/>
        </w:rPr>
        <w:t>1</w:t>
      </w:r>
      <w:r w:rsidRPr="00C36B98">
        <w:rPr>
          <w:rFonts w:ascii="Times New Roman" w:hAnsi="Times New Roman" w:cs="Times New Roman"/>
        </w:rPr>
        <w:t>, Nemanja Ćuk</w:t>
      </w:r>
      <w:r w:rsidRPr="00C36B98">
        <w:rPr>
          <w:rFonts w:ascii="Times New Roman" w:hAnsi="Times New Roman" w:cs="Times New Roman"/>
          <w:vertAlign w:val="superscript"/>
        </w:rPr>
        <w:t>1</w:t>
      </w:r>
      <w:r w:rsidRPr="00C36B98">
        <w:rPr>
          <w:rFonts w:ascii="Times New Roman" w:hAnsi="Times New Roman" w:cs="Times New Roman"/>
        </w:rPr>
        <w:t>, Jelena Jocković</w:t>
      </w:r>
      <w:r w:rsidRPr="00C36B98">
        <w:rPr>
          <w:rFonts w:ascii="Times New Roman" w:hAnsi="Times New Roman" w:cs="Times New Roman"/>
          <w:vertAlign w:val="superscript"/>
        </w:rPr>
        <w:t>1</w:t>
      </w:r>
      <w:r w:rsidRPr="00C36B98">
        <w:rPr>
          <w:rFonts w:ascii="Times New Roman" w:hAnsi="Times New Roman" w:cs="Times New Roman"/>
        </w:rPr>
        <w:t>, Siniša Jocić</w:t>
      </w:r>
      <w:r w:rsidRPr="00C36B98">
        <w:rPr>
          <w:rFonts w:ascii="Times New Roman" w:hAnsi="Times New Roman" w:cs="Times New Roman"/>
          <w:vertAlign w:val="superscript"/>
        </w:rPr>
        <w:t>1</w:t>
      </w:r>
      <w:r w:rsidRPr="00C36B98">
        <w:rPr>
          <w:rFonts w:ascii="Times New Roman" w:hAnsi="Times New Roman" w:cs="Times New Roman"/>
        </w:rPr>
        <w:t>,</w:t>
      </w:r>
      <w:r>
        <w:rPr>
          <w:rFonts w:ascii="Times New Roman" w:hAnsi="Times New Roman" w:cs="Times New Roman"/>
        </w:rPr>
        <w:t xml:space="preserve"> Kerstin </w:t>
      </w:r>
      <w:r w:rsidR="007B57CB">
        <w:rPr>
          <w:rFonts w:ascii="Times New Roman" w:hAnsi="Times New Roman" w:cs="Times New Roman"/>
        </w:rPr>
        <w:t xml:space="preserve">A. </w:t>
      </w:r>
      <w:r>
        <w:rPr>
          <w:rFonts w:ascii="Times New Roman" w:hAnsi="Times New Roman" w:cs="Times New Roman"/>
        </w:rPr>
        <w:t>Nagel</w:t>
      </w:r>
      <w:r w:rsidRPr="00F05360">
        <w:rPr>
          <w:rFonts w:ascii="Times New Roman" w:hAnsi="Times New Roman" w:cs="Times New Roman"/>
          <w:vertAlign w:val="superscript"/>
        </w:rPr>
        <w:t>2</w:t>
      </w:r>
      <w:r>
        <w:rPr>
          <w:rFonts w:ascii="Times New Roman" w:hAnsi="Times New Roman" w:cs="Times New Roman"/>
        </w:rPr>
        <w:t>,</w:t>
      </w:r>
      <w:r w:rsidRPr="00C36B98">
        <w:rPr>
          <w:rFonts w:ascii="Times New Roman" w:hAnsi="Times New Roman" w:cs="Times New Roman"/>
        </w:rPr>
        <w:t xml:space="preserve"> Dragana Miladinović</w:t>
      </w:r>
      <w:r w:rsidRPr="00C36B98">
        <w:rPr>
          <w:rFonts w:ascii="Times New Roman" w:hAnsi="Times New Roman" w:cs="Times New Roman"/>
          <w:vertAlign w:val="superscript"/>
        </w:rPr>
        <w:t>1</w:t>
      </w:r>
    </w:p>
    <w:p w14:paraId="110A1F91" w14:textId="77777777" w:rsidR="00F05360" w:rsidRPr="00F05360" w:rsidRDefault="00F05360" w:rsidP="00F05360">
      <w:pPr>
        <w:jc w:val="both"/>
        <w:rPr>
          <w:rFonts w:ascii="Times New Roman" w:hAnsi="Times New Roman" w:cs="Times New Roman"/>
          <w:b/>
          <w:sz w:val="24"/>
          <w:szCs w:val="24"/>
          <w:lang w:val="en-US"/>
        </w:rPr>
      </w:pPr>
      <w:r w:rsidRPr="000E20D7">
        <w:rPr>
          <w:rFonts w:ascii="Times New Roman" w:hAnsi="Times New Roman" w:cs="Times New Roman"/>
          <w:vertAlign w:val="superscript"/>
        </w:rPr>
        <w:t>1</w:t>
      </w:r>
      <w:r w:rsidRPr="000E20D7">
        <w:rPr>
          <w:rFonts w:ascii="Times New Roman" w:hAnsi="Times New Roman" w:cs="Times New Roman"/>
        </w:rPr>
        <w:t xml:space="preserve"> Institute of Field and Vegetable Crops, National Institute of the Republic of Serbia, 21000 Novi Sad, Serbia</w:t>
      </w:r>
      <w:r>
        <w:rPr>
          <w:rFonts w:ascii="Times New Roman" w:hAnsi="Times New Roman" w:cs="Times New Roman"/>
        </w:rPr>
        <w:t xml:space="preserve">, </w:t>
      </w:r>
      <w:r w:rsidRPr="00F05360">
        <w:rPr>
          <w:rFonts w:ascii="Times New Roman" w:eastAsia="Calibri" w:hAnsi="Times New Roman" w:cs="Times New Roman"/>
          <w:vertAlign w:val="superscript"/>
        </w:rPr>
        <w:t>2</w:t>
      </w:r>
      <w:r>
        <w:rPr>
          <w:rFonts w:ascii="Times New Roman" w:eastAsia="Calibri" w:hAnsi="Times New Roman" w:cs="Times New Roman"/>
          <w:vertAlign w:val="superscript"/>
        </w:rPr>
        <w:t xml:space="preserve"> </w:t>
      </w:r>
      <w:r w:rsidRPr="00F05360">
        <w:rPr>
          <w:rFonts w:ascii="Times New Roman" w:eastAsia="Calibri" w:hAnsi="Times New Roman" w:cs="Times New Roman"/>
        </w:rPr>
        <w:t>IBG-2: Plant Sciences, Forschungszentrum Jülich GmbH, 52425 Jülich, Germany</w:t>
      </w:r>
      <w:r>
        <w:rPr>
          <w:rFonts w:ascii="Times New Roman" w:hAnsi="Times New Roman" w:cs="Times New Roman"/>
          <w:b/>
          <w:sz w:val="24"/>
          <w:szCs w:val="24"/>
          <w:lang w:val="en-US"/>
        </w:rPr>
        <w:t xml:space="preserve">, </w:t>
      </w:r>
      <w:r>
        <w:rPr>
          <w:rFonts w:ascii="Times New Roman" w:hAnsi="Times New Roman" w:cs="Times New Roman"/>
        </w:rPr>
        <w:t>*Correspondence e-mail</w:t>
      </w:r>
      <w:r w:rsidR="00725398">
        <w:rPr>
          <w:rFonts w:ascii="Times New Roman" w:hAnsi="Times New Roman" w:cs="Times New Roman"/>
        </w:rPr>
        <w:t>:</w:t>
      </w:r>
      <w:r>
        <w:rPr>
          <w:rFonts w:ascii="Times New Roman" w:hAnsi="Times New Roman" w:cs="Times New Roman"/>
        </w:rPr>
        <w:t xml:space="preserve"> aleksandra.radanovic@ifvcns.ns.ac.rs</w:t>
      </w:r>
    </w:p>
    <w:p w14:paraId="4C69B293" w14:textId="36F4A171" w:rsidR="0057471F" w:rsidRPr="00034D68" w:rsidRDefault="00B7365A" w:rsidP="00034D68">
      <w:pPr>
        <w:jc w:val="both"/>
        <w:rPr>
          <w:rFonts w:ascii="Times New Roman" w:hAnsi="Times New Roman" w:cs="Times New Roman"/>
          <w:sz w:val="24"/>
          <w:szCs w:val="24"/>
        </w:rPr>
      </w:pPr>
      <w:r w:rsidRPr="000D7BF4">
        <w:rPr>
          <w:rFonts w:ascii="Times New Roman" w:hAnsi="Times New Roman" w:cs="Times New Roman"/>
          <w:b/>
          <w:sz w:val="24"/>
          <w:szCs w:val="24"/>
        </w:rPr>
        <w:t>Abstract:</w:t>
      </w:r>
      <w:r>
        <w:rPr>
          <w:rFonts w:ascii="Times New Roman" w:hAnsi="Times New Roman" w:cs="Times New Roman"/>
          <w:sz w:val="24"/>
          <w:szCs w:val="24"/>
        </w:rPr>
        <w:t xml:space="preserve"> </w:t>
      </w:r>
      <w:r w:rsidR="00DB105F">
        <w:rPr>
          <w:rFonts w:ascii="Times New Roman" w:hAnsi="Times New Roman" w:cs="Times New Roman"/>
          <w:sz w:val="24"/>
          <w:szCs w:val="24"/>
        </w:rPr>
        <w:t>C</w:t>
      </w:r>
      <w:r>
        <w:rPr>
          <w:rFonts w:ascii="Times New Roman" w:hAnsi="Times New Roman" w:cs="Times New Roman"/>
          <w:sz w:val="24"/>
          <w:szCs w:val="24"/>
        </w:rPr>
        <w:t xml:space="preserve">limate </w:t>
      </w:r>
      <w:r>
        <w:rPr>
          <w:rFonts w:ascii="Times New Roman" w:hAnsi="Times New Roman" w:cs="Times New Roman"/>
          <w:sz w:val="24"/>
          <w:szCs w:val="24"/>
        </w:rPr>
        <w:t xml:space="preserve">change profoundly </w:t>
      </w:r>
      <w:r w:rsidR="00B650CE">
        <w:rPr>
          <w:rFonts w:ascii="Times New Roman" w:hAnsi="Times New Roman" w:cs="Times New Roman"/>
          <w:sz w:val="24"/>
          <w:szCs w:val="24"/>
        </w:rPr>
        <w:t>affects</w:t>
      </w:r>
      <w:r>
        <w:rPr>
          <w:rFonts w:ascii="Times New Roman" w:hAnsi="Times New Roman" w:cs="Times New Roman"/>
          <w:sz w:val="24"/>
          <w:szCs w:val="24"/>
        </w:rPr>
        <w:t xml:space="preserve"> crop production. </w:t>
      </w:r>
      <w:r w:rsidR="007B57CB">
        <w:rPr>
          <w:rFonts w:ascii="Times New Roman" w:hAnsi="Times New Roman" w:cs="Times New Roman"/>
          <w:sz w:val="24"/>
          <w:szCs w:val="24"/>
        </w:rPr>
        <w:t>Under</w:t>
      </w:r>
      <w:r>
        <w:rPr>
          <w:rFonts w:ascii="Times New Roman" w:hAnsi="Times New Roman" w:cs="Times New Roman"/>
          <w:sz w:val="24"/>
          <w:szCs w:val="24"/>
        </w:rPr>
        <w:t xml:space="preserve"> field conditions, there is a cycle of rainfall and rainless periods. The intervals between rainfalls </w:t>
      </w:r>
      <w:r>
        <w:rPr>
          <w:rFonts w:ascii="Times New Roman" w:hAnsi="Times New Roman" w:cs="Times New Roman"/>
          <w:sz w:val="24"/>
          <w:szCs w:val="24"/>
        </w:rPr>
        <w:t xml:space="preserve">have become prolonged in certain growing areas due to climate change leading to </w:t>
      </w:r>
      <w:r w:rsidR="00EE5917">
        <w:rPr>
          <w:rFonts w:ascii="Times New Roman" w:hAnsi="Times New Roman" w:cs="Times New Roman"/>
          <w:sz w:val="24"/>
          <w:szCs w:val="24"/>
        </w:rPr>
        <w:t xml:space="preserve">a </w:t>
      </w:r>
      <w:r>
        <w:rPr>
          <w:rFonts w:ascii="Times New Roman" w:hAnsi="Times New Roman" w:cs="Times New Roman"/>
          <w:sz w:val="24"/>
          <w:szCs w:val="24"/>
        </w:rPr>
        <w:t>significant reduction in crop production</w:t>
      </w:r>
      <w:r w:rsidR="00EE5917">
        <w:rPr>
          <w:rFonts w:ascii="Times New Roman" w:hAnsi="Times New Roman" w:cs="Times New Roman"/>
          <w:sz w:val="24"/>
          <w:szCs w:val="24"/>
        </w:rPr>
        <w:t xml:space="preserve">. </w:t>
      </w:r>
      <w:r>
        <w:rPr>
          <w:rFonts w:ascii="Times New Roman" w:hAnsi="Times New Roman" w:cs="Times New Roman"/>
          <w:sz w:val="24"/>
          <w:szCs w:val="24"/>
        </w:rPr>
        <w:t xml:space="preserve">The ability to recover from drought </w:t>
      </w:r>
      <w:r w:rsidR="0033576B">
        <w:rPr>
          <w:rFonts w:ascii="Times New Roman" w:hAnsi="Times New Roman" w:cs="Times New Roman"/>
          <w:sz w:val="24"/>
          <w:szCs w:val="24"/>
        </w:rPr>
        <w:t xml:space="preserve">periods </w:t>
      </w:r>
      <w:r>
        <w:rPr>
          <w:rFonts w:ascii="Times New Roman" w:hAnsi="Times New Roman" w:cs="Times New Roman"/>
          <w:sz w:val="24"/>
          <w:szCs w:val="24"/>
        </w:rPr>
        <w:t xml:space="preserve">depends on the </w:t>
      </w:r>
      <w:r w:rsidR="007B57CB">
        <w:rPr>
          <w:rFonts w:ascii="Times New Roman" w:hAnsi="Times New Roman" w:cs="Times New Roman"/>
          <w:sz w:val="24"/>
          <w:szCs w:val="24"/>
        </w:rPr>
        <w:t xml:space="preserve">species, </w:t>
      </w:r>
      <w:r>
        <w:rPr>
          <w:rFonts w:ascii="Times New Roman" w:hAnsi="Times New Roman" w:cs="Times New Roman"/>
          <w:sz w:val="24"/>
          <w:szCs w:val="24"/>
        </w:rPr>
        <w:t xml:space="preserve">genotype, and </w:t>
      </w:r>
      <w:r w:rsidR="00EE5917">
        <w:rPr>
          <w:rFonts w:ascii="Times New Roman" w:hAnsi="Times New Roman" w:cs="Times New Roman"/>
          <w:sz w:val="24"/>
          <w:szCs w:val="24"/>
        </w:rPr>
        <w:t xml:space="preserve">the </w:t>
      </w:r>
      <w:r w:rsidR="0033576B">
        <w:rPr>
          <w:rFonts w:ascii="Times New Roman" w:hAnsi="Times New Roman" w:cs="Times New Roman"/>
          <w:sz w:val="24"/>
          <w:szCs w:val="24"/>
        </w:rPr>
        <w:t xml:space="preserve">duration and </w:t>
      </w:r>
      <w:r>
        <w:rPr>
          <w:rFonts w:ascii="Times New Roman" w:hAnsi="Times New Roman" w:cs="Times New Roman"/>
          <w:sz w:val="24"/>
          <w:szCs w:val="24"/>
        </w:rPr>
        <w:t>severity</w:t>
      </w:r>
      <w:r w:rsidRPr="008C1E12">
        <w:rPr>
          <w:rFonts w:ascii="Times New Roman" w:hAnsi="Times New Roman" w:cs="Times New Roman"/>
          <w:sz w:val="24"/>
          <w:szCs w:val="24"/>
        </w:rPr>
        <w:t xml:space="preserve"> </w:t>
      </w:r>
      <w:r>
        <w:rPr>
          <w:rFonts w:ascii="Times New Roman" w:hAnsi="Times New Roman" w:cs="Times New Roman"/>
          <w:sz w:val="24"/>
          <w:szCs w:val="24"/>
        </w:rPr>
        <w:t>of drought</w:t>
      </w:r>
      <w:r w:rsidR="0033576B">
        <w:rPr>
          <w:rFonts w:ascii="Times New Roman" w:hAnsi="Times New Roman" w:cs="Times New Roman"/>
          <w:sz w:val="24"/>
          <w:szCs w:val="24"/>
        </w:rPr>
        <w:t xml:space="preserve"> stress</w:t>
      </w:r>
      <w:r>
        <w:rPr>
          <w:rFonts w:ascii="Times New Roman" w:hAnsi="Times New Roman" w:cs="Times New Roman"/>
          <w:sz w:val="24"/>
          <w:szCs w:val="24"/>
        </w:rPr>
        <w:t xml:space="preserve">. As sunflowers are </w:t>
      </w:r>
      <w:r>
        <w:rPr>
          <w:rFonts w:ascii="Times New Roman" w:hAnsi="Times New Roman" w:cs="Times New Roman"/>
          <w:sz w:val="24"/>
          <w:szCs w:val="24"/>
        </w:rPr>
        <w:t xml:space="preserve">particularly sensitive to drought at the germination stage, our goal was to develop a test for examining the capacity of sunflower to recover from stress in the initial developmental stage. The test was set up in rhizotrons, to </w:t>
      </w:r>
      <w:r w:rsidR="00DB105F" w:rsidRPr="00DB105F">
        <w:rPr>
          <w:rFonts w:ascii="Times New Roman" w:hAnsi="Times New Roman" w:cs="Times New Roman"/>
          <w:sz w:val="24"/>
          <w:szCs w:val="24"/>
        </w:rPr>
        <w:t>monitor root growth</w:t>
      </w:r>
      <w:r w:rsidR="00DB105F">
        <w:rPr>
          <w:rFonts w:ascii="Times New Roman" w:hAnsi="Times New Roman" w:cs="Times New Roman"/>
          <w:sz w:val="24"/>
          <w:szCs w:val="24"/>
        </w:rPr>
        <w:t xml:space="preserve"> in controlled conditions</w:t>
      </w:r>
      <w:r>
        <w:rPr>
          <w:rFonts w:ascii="Times New Roman" w:hAnsi="Times New Roman" w:cs="Times New Roman"/>
          <w:sz w:val="24"/>
          <w:szCs w:val="24"/>
        </w:rPr>
        <w:t xml:space="preserve">. After </w:t>
      </w:r>
      <w:r w:rsidR="00EE5917">
        <w:rPr>
          <w:rFonts w:ascii="Times New Roman" w:hAnsi="Times New Roman" w:cs="Times New Roman"/>
          <w:sz w:val="24"/>
          <w:szCs w:val="24"/>
        </w:rPr>
        <w:t xml:space="preserve">7 days of stress, plants were re-watered to reach </w:t>
      </w:r>
      <w:r w:rsidR="007A76B0">
        <w:rPr>
          <w:rFonts w:ascii="Times New Roman" w:hAnsi="Times New Roman" w:cs="Times New Roman"/>
          <w:sz w:val="24"/>
          <w:szCs w:val="24"/>
        </w:rPr>
        <w:t xml:space="preserve">the control's gravimetric water content </w:t>
      </w:r>
      <w:r w:rsidR="00EE5917">
        <w:rPr>
          <w:rFonts w:ascii="Times New Roman" w:hAnsi="Times New Roman" w:cs="Times New Roman"/>
          <w:sz w:val="24"/>
          <w:szCs w:val="24"/>
        </w:rPr>
        <w:t>(</w:t>
      </w:r>
      <w:r w:rsidR="0018170D">
        <w:rPr>
          <w:rFonts w:ascii="Times New Roman" w:hAnsi="Times New Roman" w:cs="Times New Roman"/>
          <w:sz w:val="24"/>
          <w:szCs w:val="24"/>
        </w:rPr>
        <w:t>65</w:t>
      </w:r>
      <w:r w:rsidR="00EE5917">
        <w:rPr>
          <w:rFonts w:ascii="Times New Roman" w:hAnsi="Times New Roman" w:cs="Times New Roman"/>
          <w:sz w:val="24"/>
          <w:szCs w:val="24"/>
        </w:rPr>
        <w:t>%</w:t>
      </w:r>
      <w:r w:rsidR="007A76B0">
        <w:rPr>
          <w:rFonts w:ascii="Times New Roman" w:hAnsi="Times New Roman" w:cs="Times New Roman"/>
          <w:sz w:val="24"/>
          <w:szCs w:val="24"/>
        </w:rPr>
        <w:t xml:space="preserve"> qwc</w:t>
      </w:r>
      <w:r w:rsidR="00EE5917">
        <w:rPr>
          <w:rFonts w:ascii="Times New Roman" w:hAnsi="Times New Roman" w:cs="Times New Roman"/>
          <w:sz w:val="24"/>
          <w:szCs w:val="24"/>
        </w:rPr>
        <w:t xml:space="preserve">). </w:t>
      </w:r>
      <w:r w:rsidR="008A7AC9">
        <w:rPr>
          <w:rFonts w:ascii="Times New Roman" w:hAnsi="Times New Roman" w:cs="Times New Roman"/>
          <w:sz w:val="24"/>
          <w:szCs w:val="24"/>
        </w:rPr>
        <w:t>R</w:t>
      </w:r>
      <w:r w:rsidR="008A7AC9">
        <w:rPr>
          <w:rFonts w:ascii="Times New Roman" w:hAnsi="Times New Roman" w:cs="Times New Roman"/>
          <w:sz w:val="24"/>
          <w:szCs w:val="24"/>
        </w:rPr>
        <w:t>e-watering in rhizotrons can be challenging</w:t>
      </w:r>
      <w:r w:rsidR="008A7AC9">
        <w:rPr>
          <w:rFonts w:ascii="Times New Roman" w:hAnsi="Times New Roman" w:cs="Times New Roman"/>
          <w:sz w:val="24"/>
          <w:szCs w:val="24"/>
        </w:rPr>
        <w:t xml:space="preserve"> due to </w:t>
      </w:r>
      <w:r w:rsidR="007A76B0">
        <w:rPr>
          <w:rFonts w:ascii="Times New Roman" w:hAnsi="Times New Roman" w:cs="Times New Roman"/>
          <w:sz w:val="24"/>
          <w:szCs w:val="24"/>
        </w:rPr>
        <w:t xml:space="preserve">the </w:t>
      </w:r>
      <w:r w:rsidR="008A7AC9">
        <w:rPr>
          <w:rFonts w:ascii="Times New Roman" w:hAnsi="Times New Roman" w:cs="Times New Roman"/>
          <w:sz w:val="24"/>
          <w:szCs w:val="24"/>
        </w:rPr>
        <w:t xml:space="preserve">surface </w:t>
      </w:r>
      <w:r w:rsidR="008A7AC9" w:rsidRPr="008A7AC9">
        <w:rPr>
          <w:rFonts w:ascii="Times New Roman" w:hAnsi="Times New Roman" w:cs="Times New Roman"/>
          <w:sz w:val="24"/>
          <w:szCs w:val="24"/>
        </w:rPr>
        <w:t>depth ratio hamper</w:t>
      </w:r>
      <w:r w:rsidR="008A7AC9" w:rsidRPr="008A7AC9">
        <w:rPr>
          <w:rFonts w:ascii="Times New Roman" w:hAnsi="Times New Roman" w:cs="Times New Roman"/>
          <w:sz w:val="24"/>
          <w:szCs w:val="24"/>
        </w:rPr>
        <w:t xml:space="preserve">ing the homogeneous </w:t>
      </w:r>
      <w:r w:rsidR="008A7AC9">
        <w:rPr>
          <w:rFonts w:ascii="Times New Roman" w:hAnsi="Times New Roman" w:cs="Times New Roman"/>
          <w:sz w:val="24"/>
          <w:szCs w:val="24"/>
        </w:rPr>
        <w:t>distri</w:t>
      </w:r>
      <w:r w:rsidR="005C5078">
        <w:rPr>
          <w:rFonts w:ascii="Times New Roman" w:hAnsi="Times New Roman" w:cs="Times New Roman"/>
          <w:sz w:val="24"/>
          <w:szCs w:val="24"/>
        </w:rPr>
        <w:t>bution of water a</w:t>
      </w:r>
      <w:r w:rsidR="00300AE7">
        <w:rPr>
          <w:rFonts w:ascii="Times New Roman" w:hAnsi="Times New Roman" w:cs="Times New Roman"/>
          <w:sz w:val="24"/>
          <w:szCs w:val="24"/>
        </w:rPr>
        <w:t>dded.</w:t>
      </w:r>
      <w:r>
        <w:rPr>
          <w:rFonts w:ascii="Times New Roman" w:hAnsi="Times New Roman" w:cs="Times New Roman"/>
          <w:sz w:val="24"/>
          <w:szCs w:val="24"/>
        </w:rPr>
        <w:t xml:space="preserve"> We have thus introduced a novel recovery option </w:t>
      </w:r>
      <w:r w:rsidR="00300AE7" w:rsidRPr="00300AE7">
        <w:rPr>
          <w:rFonts w:ascii="Times New Roman" w:hAnsi="Times New Roman" w:cs="Times New Roman"/>
          <w:sz w:val="24"/>
          <w:szCs w:val="24"/>
        </w:rPr>
        <w:t>by slow re</w:t>
      </w:r>
      <w:r w:rsidR="00300AE7">
        <w:rPr>
          <w:rFonts w:ascii="Times New Roman" w:hAnsi="Times New Roman" w:cs="Times New Roman"/>
          <w:sz w:val="24"/>
          <w:szCs w:val="24"/>
        </w:rPr>
        <w:t>-</w:t>
      </w:r>
      <w:r w:rsidR="00300AE7" w:rsidRPr="00300AE7">
        <w:rPr>
          <w:rFonts w:ascii="Times New Roman" w:hAnsi="Times New Roman" w:cs="Times New Roman"/>
          <w:sz w:val="24"/>
          <w:szCs w:val="24"/>
        </w:rPr>
        <w:t xml:space="preserve">watering, </w:t>
      </w:r>
      <w:r w:rsidR="00300AE7">
        <w:rPr>
          <w:rFonts w:ascii="Times New Roman" w:hAnsi="Times New Roman" w:cs="Times New Roman"/>
          <w:sz w:val="24"/>
          <w:szCs w:val="24"/>
        </w:rPr>
        <w:t>facilitating</w:t>
      </w:r>
      <w:r w:rsidR="00300AE7" w:rsidRPr="00300AE7">
        <w:rPr>
          <w:rFonts w:ascii="Times New Roman" w:hAnsi="Times New Roman" w:cs="Times New Roman"/>
          <w:sz w:val="24"/>
          <w:szCs w:val="24"/>
        </w:rPr>
        <w:t xml:space="preserve"> a </w:t>
      </w:r>
      <w:r w:rsidR="00300AE7">
        <w:rPr>
          <w:rFonts w:ascii="Times New Roman" w:hAnsi="Times New Roman" w:cs="Times New Roman"/>
          <w:sz w:val="24"/>
          <w:szCs w:val="24"/>
        </w:rPr>
        <w:t xml:space="preserve">more </w:t>
      </w:r>
      <w:r w:rsidR="00300AE7" w:rsidRPr="00300AE7">
        <w:rPr>
          <w:rFonts w:ascii="Times New Roman" w:hAnsi="Times New Roman" w:cs="Times New Roman"/>
          <w:sz w:val="24"/>
          <w:szCs w:val="24"/>
        </w:rPr>
        <w:t>homogeneous increase of soil water conten</w:t>
      </w:r>
      <w:bookmarkStart w:id="0" w:name="_GoBack"/>
      <w:bookmarkEnd w:id="0"/>
      <w:r w:rsidR="00300AE7" w:rsidRPr="00300AE7">
        <w:rPr>
          <w:rFonts w:ascii="Times New Roman" w:hAnsi="Times New Roman" w:cs="Times New Roman"/>
          <w:sz w:val="24"/>
          <w:szCs w:val="24"/>
        </w:rPr>
        <w:t>t throughout the rhizotron</w:t>
      </w:r>
      <w:r>
        <w:rPr>
          <w:rFonts w:ascii="Times New Roman" w:hAnsi="Times New Roman" w:cs="Times New Roman"/>
          <w:sz w:val="24"/>
          <w:szCs w:val="24"/>
        </w:rPr>
        <w:t xml:space="preserve">. For developing this test, we have chosen a drought-sensitive sunflower line which we first exposed to drought conditions (50% gwc) and then added water to observe the recovery capacity. </w:t>
      </w:r>
      <w:r w:rsidR="00647D56">
        <w:rPr>
          <w:rFonts w:ascii="Times New Roman" w:hAnsi="Times New Roman" w:cs="Times New Roman"/>
          <w:sz w:val="24"/>
          <w:szCs w:val="24"/>
        </w:rPr>
        <w:t xml:space="preserve">Root and shoot traits between control and treatment were </w:t>
      </w:r>
      <w:r w:rsidR="006F7481">
        <w:rPr>
          <w:rFonts w:ascii="Times New Roman" w:hAnsi="Times New Roman" w:cs="Times New Roman"/>
          <w:sz w:val="24"/>
          <w:szCs w:val="24"/>
        </w:rPr>
        <w:t>analysed</w:t>
      </w:r>
      <w:r w:rsidR="00647D56">
        <w:rPr>
          <w:rFonts w:ascii="Times New Roman" w:hAnsi="Times New Roman" w:cs="Times New Roman"/>
          <w:sz w:val="24"/>
          <w:szCs w:val="24"/>
        </w:rPr>
        <w:t xml:space="preserve">, such as </w:t>
      </w:r>
      <w:r w:rsidR="00D61D93">
        <w:rPr>
          <w:rFonts w:ascii="Times New Roman" w:hAnsi="Times New Roman" w:cs="Times New Roman"/>
          <w:sz w:val="24"/>
          <w:szCs w:val="24"/>
        </w:rPr>
        <w:t>total, primary and lateral root length</w:t>
      </w:r>
      <w:r w:rsidR="006F7481">
        <w:rPr>
          <w:rFonts w:ascii="Times New Roman" w:hAnsi="Times New Roman" w:cs="Times New Roman"/>
          <w:sz w:val="24"/>
          <w:szCs w:val="24"/>
        </w:rPr>
        <w:t>,</w:t>
      </w:r>
      <w:r w:rsidR="00D61D93">
        <w:rPr>
          <w:rFonts w:ascii="Times New Roman" w:hAnsi="Times New Roman" w:cs="Times New Roman"/>
          <w:sz w:val="24"/>
          <w:szCs w:val="24"/>
        </w:rPr>
        <w:t xml:space="preserve"> root system with and depth, </w:t>
      </w:r>
      <w:r w:rsidR="007A76B0">
        <w:rPr>
          <w:rFonts w:ascii="Times New Roman" w:hAnsi="Times New Roman" w:cs="Times New Roman"/>
          <w:sz w:val="24"/>
          <w:szCs w:val="24"/>
        </w:rPr>
        <w:t>leaf a</w:t>
      </w:r>
      <w:r w:rsidR="00D61D93">
        <w:rPr>
          <w:rFonts w:ascii="Times New Roman" w:hAnsi="Times New Roman" w:cs="Times New Roman"/>
          <w:sz w:val="24"/>
          <w:szCs w:val="24"/>
        </w:rPr>
        <w:t xml:space="preserve">rea, </w:t>
      </w:r>
      <w:r w:rsidR="006F7481">
        <w:rPr>
          <w:rFonts w:ascii="Times New Roman" w:hAnsi="Times New Roman" w:cs="Times New Roman"/>
          <w:sz w:val="24"/>
          <w:szCs w:val="24"/>
        </w:rPr>
        <w:t xml:space="preserve">and </w:t>
      </w:r>
      <w:r w:rsidR="00D61D93">
        <w:rPr>
          <w:rFonts w:ascii="Times New Roman" w:hAnsi="Times New Roman" w:cs="Times New Roman"/>
          <w:sz w:val="24"/>
          <w:szCs w:val="24"/>
        </w:rPr>
        <w:t xml:space="preserve">fresh and dry shoot weight. </w:t>
      </w:r>
      <w:r>
        <w:rPr>
          <w:rFonts w:ascii="Times New Roman" w:hAnsi="Times New Roman" w:cs="Times New Roman"/>
          <w:sz w:val="24"/>
          <w:szCs w:val="24"/>
        </w:rPr>
        <w:t xml:space="preserve">This test will enable </w:t>
      </w:r>
      <w:r w:rsidR="00EE5917">
        <w:rPr>
          <w:rFonts w:ascii="Times New Roman" w:hAnsi="Times New Roman" w:cs="Times New Roman"/>
          <w:sz w:val="24"/>
          <w:szCs w:val="24"/>
        </w:rPr>
        <w:t>obtaining</w:t>
      </w:r>
      <w:r>
        <w:rPr>
          <w:rFonts w:ascii="Times New Roman" w:hAnsi="Times New Roman" w:cs="Times New Roman"/>
          <w:sz w:val="24"/>
          <w:szCs w:val="24"/>
        </w:rPr>
        <w:t xml:space="preserve"> more information on how </w:t>
      </w:r>
      <w:r w:rsidR="00EE5917">
        <w:rPr>
          <w:rFonts w:ascii="Times New Roman" w:hAnsi="Times New Roman" w:cs="Times New Roman"/>
          <w:sz w:val="24"/>
          <w:szCs w:val="24"/>
        </w:rPr>
        <w:t>sunflowers</w:t>
      </w:r>
      <w:r>
        <w:rPr>
          <w:rFonts w:ascii="Times New Roman" w:hAnsi="Times New Roman" w:cs="Times New Roman"/>
          <w:sz w:val="24"/>
          <w:szCs w:val="24"/>
        </w:rPr>
        <w:t xml:space="preserve"> recover from stress which will be very helpful in breeding programs.  </w:t>
      </w:r>
    </w:p>
    <w:p w14:paraId="0DF49463" w14:textId="77777777" w:rsidR="00F05360" w:rsidRPr="00421D61" w:rsidRDefault="00F05360" w:rsidP="00F05360">
      <w:pPr>
        <w:spacing w:before="120"/>
        <w:jc w:val="both"/>
        <w:rPr>
          <w:rFonts w:eastAsia="Calibri"/>
        </w:rPr>
      </w:pPr>
      <w:r w:rsidRPr="00421D61">
        <w:rPr>
          <w:rFonts w:ascii="Times New Roman" w:hAnsi="Times New Roman" w:cs="Times New Roman"/>
          <w:b/>
        </w:rPr>
        <w:t>Key words:</w:t>
      </w:r>
      <w:r w:rsidRPr="00421D61">
        <w:rPr>
          <w:rFonts w:ascii="Times New Roman" w:hAnsi="Times New Roman" w:cs="Times New Roman"/>
        </w:rPr>
        <w:t xml:space="preserve"> </w:t>
      </w:r>
      <w:r w:rsidRPr="00421D61">
        <w:rPr>
          <w:rFonts w:ascii="Times New Roman" w:hAnsi="Times New Roman" w:cs="Times New Roman"/>
          <w:i/>
        </w:rPr>
        <w:t>Helianthus annuus</w:t>
      </w:r>
      <w:r w:rsidRPr="00421D61">
        <w:rPr>
          <w:rFonts w:ascii="Times New Roman" w:hAnsi="Times New Roman" w:cs="Times New Roman"/>
        </w:rPr>
        <w:t xml:space="preserve"> L., </w:t>
      </w:r>
      <w:r w:rsidR="00034D68">
        <w:rPr>
          <w:rFonts w:ascii="Times New Roman" w:hAnsi="Times New Roman" w:cs="Times New Roman"/>
        </w:rPr>
        <w:t>drought</w:t>
      </w:r>
      <w:r w:rsidRPr="00421D61">
        <w:rPr>
          <w:rFonts w:ascii="Times New Roman" w:hAnsi="Times New Roman" w:cs="Times New Roman"/>
        </w:rPr>
        <w:t>,</w:t>
      </w:r>
      <w:r w:rsidR="00034D68">
        <w:rPr>
          <w:rFonts w:ascii="Times New Roman" w:hAnsi="Times New Roman" w:cs="Times New Roman"/>
        </w:rPr>
        <w:t xml:space="preserve"> re-watering,</w:t>
      </w:r>
      <w:r w:rsidRPr="00421D61">
        <w:rPr>
          <w:rFonts w:ascii="Times New Roman" w:hAnsi="Times New Roman" w:cs="Times New Roman"/>
        </w:rPr>
        <w:t xml:space="preserve"> </w:t>
      </w:r>
      <w:r w:rsidR="009B1C6F">
        <w:rPr>
          <w:rFonts w:ascii="Times New Roman" w:hAnsi="Times New Roman" w:cs="Times New Roman"/>
        </w:rPr>
        <w:t>root phenotyping</w:t>
      </w:r>
      <w:r w:rsidR="009A23F1">
        <w:rPr>
          <w:rFonts w:ascii="Times New Roman" w:hAnsi="Times New Roman" w:cs="Times New Roman"/>
        </w:rPr>
        <w:t>, rhizotrons</w:t>
      </w:r>
    </w:p>
    <w:p w14:paraId="7AED4B6A" w14:textId="77777777" w:rsidR="00F05360" w:rsidRPr="00421D61" w:rsidRDefault="00F05360" w:rsidP="00F05360">
      <w:pPr>
        <w:jc w:val="both"/>
        <w:rPr>
          <w:rFonts w:ascii="Times New Roman" w:hAnsi="Times New Roman" w:cs="Times New Roman"/>
        </w:rPr>
      </w:pPr>
      <w:r w:rsidRPr="00421D61">
        <w:rPr>
          <w:rFonts w:ascii="Times New Roman" w:hAnsi="Times New Roman" w:cs="Times New Roman"/>
          <w:b/>
        </w:rPr>
        <w:t>Funding:</w:t>
      </w:r>
      <w:r w:rsidRPr="00421D61">
        <w:rPr>
          <w:rFonts w:ascii="Times New Roman" w:hAnsi="Times New Roman" w:cs="Times New Roman"/>
        </w:rPr>
        <w:t xml:space="preserve"> This work is supported by the European Commission through projects CROPINNO, grant number 101059784, the Science Fund of the Republic of Serbia, through IDEAS project “Creating climate smart sunflower for future challenges” (SMARTSUN), grant number 7732457, by the Ministry of Science, Technological Development and Innovations of Republic of Serbia, grant number 451-03-66/2024-03/200032, and by the Centre of Excellence for Innovations in Breeding of Climate-Resilient Crops - Climate Crops, Institute of Field and Vegetable Crops, Novi Sad, Serbia.</w:t>
      </w:r>
      <w:r>
        <w:rPr>
          <w:rFonts w:ascii="Times New Roman" w:hAnsi="Times New Roman" w:cs="Times New Roman"/>
        </w:rPr>
        <w:t xml:space="preserve"> Moreover,</w:t>
      </w:r>
      <w:r w:rsidRPr="005C22AA">
        <w:rPr>
          <w:rFonts w:ascii="Times New Roman" w:hAnsi="Times New Roman" w:cs="Times New Roman"/>
        </w:rPr>
        <w:t xml:space="preserve"> it is a par</w:t>
      </w:r>
      <w:r>
        <w:rPr>
          <w:rFonts w:ascii="Times New Roman" w:hAnsi="Times New Roman" w:cs="Times New Roman"/>
        </w:rPr>
        <w:t>t</w:t>
      </w:r>
      <w:r w:rsidRPr="005C22AA">
        <w:rPr>
          <w:rFonts w:ascii="Times New Roman" w:hAnsi="Times New Roman" w:cs="Times New Roman"/>
        </w:rPr>
        <w:t xml:space="preserve"> </w:t>
      </w:r>
      <w:r w:rsidR="000B0D9F">
        <w:rPr>
          <w:rFonts w:ascii="Times New Roman" w:hAnsi="Times New Roman" w:cs="Times New Roman"/>
        </w:rPr>
        <w:t>of</w:t>
      </w:r>
      <w:r w:rsidRPr="005C22AA">
        <w:rPr>
          <w:rFonts w:ascii="Times New Roman" w:hAnsi="Times New Roman" w:cs="Times New Roman"/>
        </w:rPr>
        <w:t xml:space="preserve"> COST Actions “Reproductive enhancement of CROP resilience to extreme climates” (RECROP) – CA22157 and </w:t>
      </w:r>
      <w:r w:rsidRPr="00B90AE0">
        <w:rPr>
          <w:rFonts w:ascii="Times New Roman" w:hAnsi="Times New Roman" w:cs="Times New Roman"/>
        </w:rPr>
        <w:t xml:space="preserve">“Epigenetic Mechanisms of Crop Adaptation to Climate Change” (EPI-CATCH) </w:t>
      </w:r>
      <w:r w:rsidRPr="005C22AA">
        <w:rPr>
          <w:rFonts w:ascii="Times New Roman" w:hAnsi="Times New Roman" w:cs="Times New Roman"/>
        </w:rPr>
        <w:t xml:space="preserve">– </w:t>
      </w:r>
      <w:r w:rsidRPr="00B90AE0">
        <w:rPr>
          <w:rFonts w:ascii="Times New Roman" w:hAnsi="Times New Roman" w:cs="Times New Roman"/>
        </w:rPr>
        <w:t>CA19125</w:t>
      </w:r>
      <w:r>
        <w:rPr>
          <w:rFonts w:ascii="Times New Roman" w:hAnsi="Times New Roman" w:cs="Times New Roman"/>
        </w:rPr>
        <w:t>.</w:t>
      </w:r>
    </w:p>
    <w:p w14:paraId="7C731D36" w14:textId="77777777" w:rsidR="00D8433C" w:rsidRDefault="00D8433C"/>
    <w:sectPr w:rsidR="00D8433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D8CC6A" w16cex:dateUtc="2024-06-27T13:26:00Z"/>
  <w16cex:commentExtensible w16cex:durableId="2D76ED9D" w16cex:dateUtc="2024-06-27T13:45:00Z"/>
  <w16cex:commentExtensible w16cex:durableId="72FCF8EF" w16cex:dateUtc="2024-06-27T13:33:00Z"/>
  <w16cex:commentExtensible w16cex:durableId="2D010F51" w16cex:dateUtc="2024-06-27T13:39:00Z"/>
  <w16cex:commentExtensible w16cex:durableId="23173A9B" w16cex:dateUtc="2024-06-27T13:49:00Z"/>
  <w16cex:commentExtensible w16cex:durableId="76CA3F8A" w16cex:dateUtc="2024-06-27T13:49:00Z"/>
  <w16cex:commentExtensible w16cex:durableId="601FC5D1" w16cex:dateUtc="2024-06-27T13:59:00Z"/>
  <w16cex:commentExtensible w16cex:durableId="1A52993C" w16cex:dateUtc="2024-06-27T14:00:00Z"/>
  <w16cex:commentExtensible w16cex:durableId="056FB8ED" w16cex:dateUtc="2024-06-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A62BDA" w16cid:durableId="55D8CC6A"/>
  <w16cid:commentId w16cid:paraId="0C22AAF9" w16cid:durableId="2D76ED9D"/>
  <w16cid:commentId w16cid:paraId="4F689A1E" w16cid:durableId="72FCF8EF"/>
  <w16cid:commentId w16cid:paraId="64156CFD" w16cid:durableId="2D010F51"/>
  <w16cid:commentId w16cid:paraId="2CEEA000" w16cid:durableId="23173A9B"/>
  <w16cid:commentId w16cid:paraId="2A34D38A" w16cid:durableId="76CA3F8A"/>
  <w16cid:commentId w16cid:paraId="3C4F96B0" w16cid:durableId="601FC5D1"/>
  <w16cid:commentId w16cid:paraId="2DABC466" w16cid:durableId="1A52993C"/>
  <w16cid:commentId w16cid:paraId="25D0379D" w16cid:durableId="056FB8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60"/>
    <w:rsid w:val="00030DDA"/>
    <w:rsid w:val="00034D68"/>
    <w:rsid w:val="000937C0"/>
    <w:rsid w:val="000B0D9F"/>
    <w:rsid w:val="000D2596"/>
    <w:rsid w:val="0018170D"/>
    <w:rsid w:val="00300AE7"/>
    <w:rsid w:val="0033576B"/>
    <w:rsid w:val="003628F0"/>
    <w:rsid w:val="003B406A"/>
    <w:rsid w:val="004459F4"/>
    <w:rsid w:val="004A5FD5"/>
    <w:rsid w:val="00514025"/>
    <w:rsid w:val="005166FC"/>
    <w:rsid w:val="0057471F"/>
    <w:rsid w:val="005752AF"/>
    <w:rsid w:val="005C5078"/>
    <w:rsid w:val="00647D56"/>
    <w:rsid w:val="006F31B1"/>
    <w:rsid w:val="006F7481"/>
    <w:rsid w:val="00725398"/>
    <w:rsid w:val="007A76B0"/>
    <w:rsid w:val="007B57CB"/>
    <w:rsid w:val="007D46A6"/>
    <w:rsid w:val="00865BB2"/>
    <w:rsid w:val="008A7AC9"/>
    <w:rsid w:val="008C1E12"/>
    <w:rsid w:val="00976F0B"/>
    <w:rsid w:val="009A23F1"/>
    <w:rsid w:val="009B1C6F"/>
    <w:rsid w:val="009B3BA3"/>
    <w:rsid w:val="00A232BB"/>
    <w:rsid w:val="00A63FE7"/>
    <w:rsid w:val="00B354BE"/>
    <w:rsid w:val="00B61AD8"/>
    <w:rsid w:val="00B650CE"/>
    <w:rsid w:val="00B7365A"/>
    <w:rsid w:val="00BA6454"/>
    <w:rsid w:val="00D61D01"/>
    <w:rsid w:val="00D61D93"/>
    <w:rsid w:val="00D8433C"/>
    <w:rsid w:val="00DB105F"/>
    <w:rsid w:val="00EE5917"/>
    <w:rsid w:val="00F05360"/>
    <w:rsid w:val="00F835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91C0"/>
  <w15:chartTrackingRefBased/>
  <w15:docId w15:val="{647659B2-B7D5-4D9C-B363-6F4ACA4A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36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lnk">
    <w:name w:val="ref-lnk"/>
    <w:basedOn w:val="DefaultParagraphFont"/>
    <w:rsid w:val="0057471F"/>
  </w:style>
  <w:style w:type="character" w:styleId="Hyperlink">
    <w:name w:val="Hyperlink"/>
    <w:basedOn w:val="DefaultParagraphFont"/>
    <w:uiPriority w:val="99"/>
    <w:semiHidden/>
    <w:unhideWhenUsed/>
    <w:rsid w:val="0057471F"/>
    <w:rPr>
      <w:color w:val="0000FF"/>
      <w:u w:val="single"/>
    </w:rPr>
  </w:style>
  <w:style w:type="character" w:customStyle="1" w:styleId="off-screen">
    <w:name w:val="off-screen"/>
    <w:basedOn w:val="DefaultParagraphFont"/>
    <w:rsid w:val="0057471F"/>
  </w:style>
  <w:style w:type="paragraph" w:styleId="Revision">
    <w:name w:val="Revision"/>
    <w:hidden/>
    <w:uiPriority w:val="99"/>
    <w:semiHidden/>
    <w:rsid w:val="007B57CB"/>
    <w:pPr>
      <w:spacing w:after="0" w:line="240" w:lineRule="auto"/>
    </w:pPr>
    <w:rPr>
      <w:lang w:val="en-GB"/>
    </w:rPr>
  </w:style>
  <w:style w:type="character" w:styleId="CommentReference">
    <w:name w:val="annotation reference"/>
    <w:basedOn w:val="DefaultParagraphFont"/>
    <w:uiPriority w:val="99"/>
    <w:semiHidden/>
    <w:unhideWhenUsed/>
    <w:rsid w:val="007B57CB"/>
    <w:rPr>
      <w:sz w:val="16"/>
      <w:szCs w:val="16"/>
    </w:rPr>
  </w:style>
  <w:style w:type="paragraph" w:styleId="CommentText">
    <w:name w:val="annotation text"/>
    <w:basedOn w:val="Normal"/>
    <w:link w:val="CommentTextChar"/>
    <w:uiPriority w:val="99"/>
    <w:unhideWhenUsed/>
    <w:rsid w:val="007B57CB"/>
    <w:pPr>
      <w:spacing w:line="240" w:lineRule="auto"/>
    </w:pPr>
    <w:rPr>
      <w:sz w:val="20"/>
      <w:szCs w:val="20"/>
    </w:rPr>
  </w:style>
  <w:style w:type="character" w:customStyle="1" w:styleId="CommentTextChar">
    <w:name w:val="Comment Text Char"/>
    <w:basedOn w:val="DefaultParagraphFont"/>
    <w:link w:val="CommentText"/>
    <w:uiPriority w:val="99"/>
    <w:rsid w:val="007B57CB"/>
    <w:rPr>
      <w:sz w:val="20"/>
      <w:szCs w:val="20"/>
      <w:lang w:val="en-GB"/>
    </w:rPr>
  </w:style>
  <w:style w:type="paragraph" w:styleId="CommentSubject">
    <w:name w:val="annotation subject"/>
    <w:basedOn w:val="CommentText"/>
    <w:next w:val="CommentText"/>
    <w:link w:val="CommentSubjectChar"/>
    <w:uiPriority w:val="99"/>
    <w:semiHidden/>
    <w:unhideWhenUsed/>
    <w:rsid w:val="007B57CB"/>
    <w:rPr>
      <w:b/>
      <w:bCs/>
    </w:rPr>
  </w:style>
  <w:style w:type="character" w:customStyle="1" w:styleId="CommentSubjectChar">
    <w:name w:val="Comment Subject Char"/>
    <w:basedOn w:val="CommentTextChar"/>
    <w:link w:val="CommentSubject"/>
    <w:uiPriority w:val="99"/>
    <w:semiHidden/>
    <w:rsid w:val="007B57CB"/>
    <w:rPr>
      <w:b/>
      <w:bCs/>
      <w:sz w:val="20"/>
      <w:szCs w:val="20"/>
      <w:lang w:val="en-GB"/>
    </w:rPr>
  </w:style>
  <w:style w:type="paragraph" w:styleId="BalloonText">
    <w:name w:val="Balloon Text"/>
    <w:basedOn w:val="Normal"/>
    <w:link w:val="BalloonTextChar"/>
    <w:uiPriority w:val="99"/>
    <w:semiHidden/>
    <w:unhideWhenUsed/>
    <w:rsid w:val="00DB1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5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B985-2AE0-43B4-817C-4781E2DD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432</Words>
  <Characters>2582</Characters>
  <Application>Microsoft Office Word</Application>
  <DocSecurity>0</DocSecurity>
  <Lines>35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account</cp:lastModifiedBy>
  <cp:revision>12</cp:revision>
  <dcterms:created xsi:type="dcterms:W3CDTF">2024-06-27T14:05:00Z</dcterms:created>
  <dcterms:modified xsi:type="dcterms:W3CDTF">2024-06-28T10:08:00Z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7689407c-9834-4614-af0f-9e76083d3c05</vt:lpwstr>
  </property>
</Properties>
</file>